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702220" w:rsidRDefault="00702220">
      <w:pPr>
        <w:rPr>
          <w:b/>
        </w:rPr>
      </w:pPr>
      <w:r w:rsidRPr="00702220">
        <w:rPr>
          <w:b/>
        </w:rPr>
        <w:t xml:space="preserve">SDP: </w:t>
      </w:r>
      <w:bookmarkStart w:id="0" w:name="_GoBack"/>
      <w:r w:rsidRPr="00702220">
        <w:rPr>
          <w:b/>
        </w:rPr>
        <w:t>Change in the business registration certificate</w:t>
      </w:r>
      <w:bookmarkEnd w:id="0"/>
    </w:p>
    <w:p w:rsidR="00702220" w:rsidRDefault="00702220">
      <w:r>
        <w:t xml:space="preserve">On 17/02/2016, </w:t>
      </w:r>
      <w:r w:rsidRPr="00702220">
        <w:t>Petro Song Da Trading and investment Joint Stock Company</w:t>
      </w:r>
      <w:r>
        <w:t xml:space="preserve"> announced change in the business registration certificate as follows:</w:t>
      </w:r>
    </w:p>
    <w:p w:rsidR="00702220" w:rsidRDefault="00702220">
      <w:r>
        <w:t>Change in the head office address of the Company</w:t>
      </w:r>
    </w:p>
    <w:p w:rsidR="00702220" w:rsidRDefault="00702220">
      <w:r>
        <w:t>Old address: 4</w:t>
      </w:r>
      <w:r w:rsidRPr="00702220">
        <w:rPr>
          <w:vertAlign w:val="superscript"/>
        </w:rPr>
        <w:t>th</w:t>
      </w:r>
      <w:r>
        <w:t xml:space="preserve"> floor, CT3, </w:t>
      </w:r>
      <w:proofErr w:type="spellStart"/>
      <w:r>
        <w:t>Fodacon</w:t>
      </w:r>
      <w:proofErr w:type="spellEnd"/>
      <w:r>
        <w:t xml:space="preserve"> Building, Tran </w:t>
      </w:r>
      <w:proofErr w:type="spellStart"/>
      <w:r>
        <w:t>Phu</w:t>
      </w:r>
      <w:proofErr w:type="spellEnd"/>
      <w:r>
        <w:t xml:space="preserve"> Street, Mo Lao Ward, Ha Dong District, Hanoi</w:t>
      </w:r>
    </w:p>
    <w:p w:rsidR="00702220" w:rsidRDefault="00702220">
      <w:r>
        <w:t>New address: 12</w:t>
      </w:r>
      <w:r w:rsidRPr="00702220">
        <w:rPr>
          <w:vertAlign w:val="superscript"/>
        </w:rPr>
        <w:t>th</w:t>
      </w:r>
      <w:r>
        <w:t xml:space="preserve"> floor, </w:t>
      </w:r>
      <w:proofErr w:type="spellStart"/>
      <w:r>
        <w:t>Licogi</w:t>
      </w:r>
      <w:proofErr w:type="spellEnd"/>
      <w:r>
        <w:t xml:space="preserve"> 13 Tower Building, 164 </w:t>
      </w:r>
      <w:proofErr w:type="spellStart"/>
      <w:r>
        <w:t>Khuat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Tien, </w:t>
      </w:r>
      <w:proofErr w:type="spellStart"/>
      <w:r>
        <w:t>Nhan</w:t>
      </w:r>
      <w:proofErr w:type="spellEnd"/>
      <w:r>
        <w:t xml:space="preserve"> </w:t>
      </w:r>
      <w:proofErr w:type="spellStart"/>
      <w:r>
        <w:t>Chinh</w:t>
      </w:r>
      <w:proofErr w:type="spellEnd"/>
      <w:r>
        <w:t xml:space="preserve"> Ward, </w:t>
      </w:r>
      <w:proofErr w:type="spellStart"/>
      <w:r>
        <w:t>Thanh</w:t>
      </w:r>
      <w:proofErr w:type="spellEnd"/>
      <w:r>
        <w:t xml:space="preserve"> Xuan District, Hanoi</w:t>
      </w:r>
    </w:p>
    <w:p w:rsidR="00702220" w:rsidRDefault="00702220"/>
    <w:sectPr w:rsidR="00702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20"/>
    <w:rsid w:val="00702220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86296-1A3A-43F1-A94C-2B1A3661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2016-02-18T05:30:00Z</dcterms:created>
  <dcterms:modified xsi:type="dcterms:W3CDTF">2016-02-18T05:35:00Z</dcterms:modified>
</cp:coreProperties>
</file>